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7EC5" w14:textId="77777777" w:rsidR="003A02C8" w:rsidRPr="003551EF" w:rsidRDefault="003A02C8" w:rsidP="003A02C8">
      <w:pPr>
        <w:tabs>
          <w:tab w:val="num" w:pos="720"/>
        </w:tabs>
      </w:pPr>
      <w:r>
        <w:t xml:space="preserve">Er </w:t>
      </w:r>
      <w:r w:rsidRPr="003551EF">
        <w:t xml:space="preserve">moet </w:t>
      </w:r>
      <w:r>
        <w:t xml:space="preserve">sprake </w:t>
      </w:r>
      <w:r w:rsidRPr="003551EF">
        <w:t>zijn van een aangewezen wolvengebied met een gevestigde wolf of roedel wolven;</w:t>
      </w:r>
    </w:p>
    <w:p w14:paraId="64344519" w14:textId="77777777" w:rsidR="003A02C8" w:rsidRPr="003551EF" w:rsidRDefault="003A02C8" w:rsidP="003A02C8">
      <w:pPr>
        <w:numPr>
          <w:ilvl w:val="0"/>
          <w:numId w:val="1"/>
        </w:numPr>
      </w:pPr>
      <w:r w:rsidRPr="003551EF">
        <w:t xml:space="preserve">het terrein geschikt is om </w:t>
      </w:r>
      <w:proofErr w:type="spellStart"/>
      <w:r w:rsidRPr="003551EF">
        <w:t>wolfwerende</w:t>
      </w:r>
      <w:proofErr w:type="spellEnd"/>
      <w:r w:rsidRPr="003551EF">
        <w:t xml:space="preserve"> maatregelen te nemen;</w:t>
      </w:r>
    </w:p>
    <w:p w14:paraId="444BC1C0" w14:textId="77777777" w:rsidR="003A02C8" w:rsidRPr="003551EF" w:rsidRDefault="003A02C8" w:rsidP="003A02C8">
      <w:pPr>
        <w:numPr>
          <w:ilvl w:val="0"/>
          <w:numId w:val="1"/>
        </w:numPr>
      </w:pPr>
      <w:r w:rsidRPr="003551EF">
        <w:t>objectief vastgelegd is aan welke minimale eisen de schapenhouders in het betreffende wolvengebied moeten voldoen;</w:t>
      </w:r>
    </w:p>
    <w:p w14:paraId="2954AB48" w14:textId="77777777" w:rsidR="003A02C8" w:rsidRPr="003551EF" w:rsidRDefault="003A02C8" w:rsidP="003A02C8">
      <w:pPr>
        <w:numPr>
          <w:ilvl w:val="0"/>
          <w:numId w:val="1"/>
        </w:numPr>
      </w:pPr>
      <w:r w:rsidRPr="003551EF">
        <w:t>er sprake is van een overgangsperiode waarin met voorlichting, hulp en financiële ondersteuning de schapenhouders in staat zijn gesteld om binnen een aangewezen wolvengebied aan de minimale eisen te voldoen;</w:t>
      </w:r>
    </w:p>
    <w:p w14:paraId="303BBC67" w14:textId="77777777" w:rsidR="003A02C8" w:rsidRPr="003551EF" w:rsidRDefault="003A02C8" w:rsidP="003A02C8">
      <w:pPr>
        <w:numPr>
          <w:ilvl w:val="0"/>
          <w:numId w:val="1"/>
        </w:numPr>
      </w:pPr>
      <w:r w:rsidRPr="003551EF">
        <w:t xml:space="preserve">de kosten van de extra arbeid voor het </w:t>
      </w:r>
      <w:proofErr w:type="spellStart"/>
      <w:r w:rsidRPr="003551EF">
        <w:t>wolfwerend</w:t>
      </w:r>
      <w:proofErr w:type="spellEnd"/>
      <w:r w:rsidRPr="003551EF">
        <w:t xml:space="preserve"> afrasteren worden vergoed;</w:t>
      </w:r>
    </w:p>
    <w:p w14:paraId="7EB78DB0" w14:textId="77777777" w:rsidR="003A02C8" w:rsidRPr="003551EF" w:rsidRDefault="003A02C8" w:rsidP="003A02C8">
      <w:pPr>
        <w:numPr>
          <w:ilvl w:val="0"/>
          <w:numId w:val="1"/>
        </w:numPr>
      </w:pPr>
      <w:r w:rsidRPr="003551EF">
        <w:t>bij inspectie rekening gehouden wordt met de schade die door wolf of ander wild aan de afrastering kan zijn toegebracht;</w:t>
      </w:r>
    </w:p>
    <w:p w14:paraId="62C383B5" w14:textId="77777777" w:rsidR="003A02C8" w:rsidRPr="003551EF" w:rsidRDefault="003A02C8" w:rsidP="003A02C8">
      <w:pPr>
        <w:numPr>
          <w:ilvl w:val="0"/>
          <w:numId w:val="1"/>
        </w:numPr>
      </w:pPr>
      <w:r w:rsidRPr="003551EF">
        <w:t xml:space="preserve">er daadwerkelijk wordt ingegrepen tegen wolven die een </w:t>
      </w:r>
      <w:proofErr w:type="spellStart"/>
      <w:r w:rsidRPr="003551EF">
        <w:t>wolfwerende</w:t>
      </w:r>
      <w:proofErr w:type="spellEnd"/>
      <w:r w:rsidRPr="003551EF">
        <w:t xml:space="preserve"> afrastering overwinnen</w:t>
      </w:r>
    </w:p>
    <w:p w14:paraId="01A0B0D1" w14:textId="77777777" w:rsidR="003A02C8" w:rsidRPr="003551EF" w:rsidRDefault="003A02C8" w:rsidP="003A02C8">
      <w:r w:rsidRPr="003551EF">
        <w:t> </w:t>
      </w:r>
    </w:p>
    <w:p w14:paraId="0CABF149" w14:textId="77777777" w:rsidR="003A02C8" w:rsidRDefault="003A02C8" w:rsidP="003A02C8"/>
    <w:p w14:paraId="430EED31" w14:textId="77777777" w:rsidR="00342851" w:rsidRDefault="00342851"/>
    <w:sectPr w:rsidR="0034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E0C6D"/>
    <w:multiLevelType w:val="multilevel"/>
    <w:tmpl w:val="C1FE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6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C8"/>
    <w:rsid w:val="001B05F4"/>
    <w:rsid w:val="00342851"/>
    <w:rsid w:val="003A02C8"/>
    <w:rsid w:val="00493FC3"/>
    <w:rsid w:val="0060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1C32"/>
  <w15:chartTrackingRefBased/>
  <w15:docId w15:val="{CEDA8AC1-B549-4910-9261-F1720B2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02C8"/>
  </w:style>
  <w:style w:type="paragraph" w:styleId="Kop1">
    <w:name w:val="heading 1"/>
    <w:basedOn w:val="Standaard"/>
    <w:next w:val="Standaard"/>
    <w:link w:val="Kop1Char"/>
    <w:uiPriority w:val="9"/>
    <w:qFormat/>
    <w:rsid w:val="003A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02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02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02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02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02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02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02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02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02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02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0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Kruisselbrink</dc:creator>
  <cp:keywords/>
  <dc:description/>
  <cp:lastModifiedBy>Erik Kruisselbrink</cp:lastModifiedBy>
  <cp:revision>1</cp:revision>
  <dcterms:created xsi:type="dcterms:W3CDTF">2024-12-19T07:59:00Z</dcterms:created>
  <dcterms:modified xsi:type="dcterms:W3CDTF">2024-12-19T08:00:00Z</dcterms:modified>
</cp:coreProperties>
</file>